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0CCEA4D">
      <w:pPr>
        <w:spacing w:before="936" w:beforeLines="300" w:after="1404" w:afterLines="450" w:line="480" w:lineRule="auto"/>
        <w:ind w:right="-23" w:rightChars="-11"/>
        <w:rPr>
          <w:rFonts w:hint="eastAsia" w:ascii="黑体" w:hAnsi="华文中宋" w:eastAsia="黑体"/>
          <w:b/>
          <w:bCs/>
          <w:sz w:val="52"/>
          <w:szCs w:val="84"/>
        </w:rPr>
      </w:pPr>
    </w:p>
    <w:p w14:paraId="60457911">
      <w:pPr>
        <w:spacing w:before="936" w:beforeLines="300" w:after="1404" w:afterLines="450" w:line="480" w:lineRule="auto"/>
        <w:ind w:right="-23" w:rightChars="-11"/>
        <w:jc w:val="center"/>
        <w:rPr>
          <w:rFonts w:hint="eastAsia" w:ascii="华文仿宋" w:hAnsi="华文仿宋" w:eastAsia="华文仿宋"/>
          <w:b/>
          <w:sz w:val="48"/>
          <w:szCs w:val="48"/>
        </w:rPr>
      </w:pPr>
      <w:r>
        <w:rPr>
          <w:rFonts w:hint="eastAsia" w:ascii="黑体" w:hAnsi="华文中宋" w:eastAsia="黑体"/>
          <w:b/>
          <w:bCs/>
          <w:sz w:val="52"/>
          <w:szCs w:val="84"/>
        </w:rPr>
        <w:t>《</w:t>
      </w:r>
      <w:r>
        <w:rPr>
          <w:rFonts w:hint="eastAsia" w:ascii="黑体" w:hAnsi="华文中宋" w:eastAsia="黑体"/>
          <w:b/>
          <w:bCs/>
          <w:sz w:val="52"/>
          <w:szCs w:val="84"/>
          <w:lang w:val="en-US" w:eastAsia="zh-CN"/>
        </w:rPr>
        <w:t>机器视觉</w:t>
      </w:r>
      <w:r>
        <w:rPr>
          <w:rFonts w:hint="eastAsia" w:ascii="黑体" w:hAnsi="华文中宋" w:eastAsia="黑体"/>
          <w:b/>
          <w:bCs/>
          <w:sz w:val="52"/>
          <w:szCs w:val="84"/>
        </w:rPr>
        <w:t>》实验报告</w:t>
      </w:r>
    </w:p>
    <w:p w14:paraId="64426CFF">
      <w:pPr>
        <w:ind w:firstLine="1440" w:firstLineChars="450"/>
        <w:rPr>
          <w:rFonts w:hint="eastAsia" w:ascii="黑体" w:hAnsi="宋体" w:eastAsia="黑体"/>
          <w:sz w:val="32"/>
          <w:szCs w:val="32"/>
        </w:rPr>
      </w:pPr>
    </w:p>
    <w:p w14:paraId="635C5B16">
      <w:pPr>
        <w:ind w:firstLine="1440" w:firstLineChars="450"/>
        <w:rPr>
          <w:rFonts w:hint="eastAsia" w:ascii="华文仿宋" w:hAnsi="华文仿宋" w:eastAsia="华文仿宋"/>
          <w:sz w:val="48"/>
          <w:szCs w:val="48"/>
        </w:rPr>
      </w:pPr>
      <w:r>
        <w:rPr>
          <w:rFonts w:hint="eastAsia" w:ascii="黑体" w:hAnsi="宋体" w:eastAsia="黑体"/>
          <w:sz w:val="32"/>
          <w:szCs w:val="32"/>
        </w:rPr>
        <w:t>系  （院）：</w:t>
      </w:r>
      <w:r>
        <w:rPr>
          <w:rFonts w:hint="eastAsia" w:ascii="黑体" w:hAnsi="宋体" w:eastAsia="黑体"/>
          <w:sz w:val="32"/>
          <w:szCs w:val="32"/>
          <w:u w:val="single"/>
        </w:rPr>
        <w:t xml:space="preserve">   </w:t>
      </w:r>
      <w:r>
        <w:rPr>
          <w:rFonts w:hint="eastAsia" w:ascii="宋体" w:hAnsi="宋体"/>
          <w:sz w:val="32"/>
          <w:szCs w:val="32"/>
          <w:u w:val="single"/>
        </w:rPr>
        <w:t xml:space="preserve"> </w:t>
      </w:r>
      <w:r>
        <w:rPr>
          <w:rFonts w:hint="eastAsia" w:ascii="黑体" w:hAnsi="宋体" w:eastAsia="黑体"/>
          <w:sz w:val="32"/>
          <w:szCs w:val="32"/>
          <w:u w:val="single"/>
        </w:rPr>
        <w:t xml:space="preserve">计算机与信息学院     </w:t>
      </w:r>
    </w:p>
    <w:p w14:paraId="691F3CC5">
      <w:pPr>
        <w:ind w:firstLine="1440" w:firstLineChars="450"/>
        <w:rPr>
          <w:rFonts w:hint="eastAsia" w:ascii="华文仿宋" w:hAnsi="华文仿宋" w:eastAsia="华文仿宋"/>
          <w:sz w:val="48"/>
          <w:szCs w:val="48"/>
        </w:rPr>
      </w:pPr>
      <w:r>
        <w:rPr>
          <w:rFonts w:hint="eastAsia" w:ascii="黑体" w:hAnsi="宋体" w:eastAsia="黑体"/>
          <w:sz w:val="32"/>
          <w:szCs w:val="32"/>
        </w:rPr>
        <w:t>专    业</w:t>
      </w:r>
      <w:r>
        <w:rPr>
          <w:rFonts w:hint="eastAsia" w:ascii="华文仿宋" w:hAnsi="华文仿宋" w:eastAsia="华文仿宋"/>
          <w:sz w:val="32"/>
          <w:szCs w:val="32"/>
        </w:rPr>
        <w:t>：</w:t>
      </w:r>
      <w:r>
        <w:rPr>
          <w:rFonts w:hint="eastAsia" w:ascii="华文仿宋" w:hAnsi="华文仿宋" w:eastAsia="华文仿宋"/>
          <w:sz w:val="32"/>
          <w:szCs w:val="32"/>
          <w:u w:val="single"/>
        </w:rPr>
        <w:t xml:space="preserve">     </w:t>
      </w:r>
      <w:r>
        <w:rPr>
          <w:rFonts w:hint="eastAsia" w:ascii="华文仿宋" w:hAnsi="华文仿宋" w:eastAsia="华文仿宋"/>
          <w:sz w:val="32"/>
          <w:szCs w:val="32"/>
          <w:u w:val="single"/>
          <w:lang w:val="en-US" w:eastAsia="zh-CN"/>
        </w:rPr>
        <w:t xml:space="preserve"> 智能科学与技术  </w:t>
      </w:r>
      <w:r>
        <w:rPr>
          <w:rFonts w:hint="eastAsia" w:ascii="华文仿宋" w:hAnsi="华文仿宋" w:eastAsia="华文仿宋"/>
          <w:sz w:val="32"/>
          <w:szCs w:val="32"/>
          <w:u w:val="single"/>
        </w:rPr>
        <w:t xml:space="preserve"> </w:t>
      </w:r>
      <w:r>
        <w:rPr>
          <w:rFonts w:hint="eastAsia" w:ascii="华文仿宋" w:hAnsi="华文仿宋" w:eastAsia="华文仿宋"/>
          <w:sz w:val="32"/>
          <w:szCs w:val="32"/>
          <w:u w:val="single"/>
          <w:lang w:val="en-US" w:eastAsia="zh-CN"/>
        </w:rPr>
        <w:t xml:space="preserve"> </w:t>
      </w:r>
      <w:r>
        <w:rPr>
          <w:rFonts w:hint="eastAsia" w:ascii="华文仿宋" w:hAnsi="华文仿宋" w:eastAsia="华文仿宋"/>
          <w:sz w:val="32"/>
          <w:szCs w:val="32"/>
          <w:u w:val="single"/>
        </w:rPr>
        <w:t xml:space="preserve">   </w:t>
      </w:r>
    </w:p>
    <w:p w14:paraId="6E6B5357">
      <w:pPr>
        <w:rPr>
          <w:rFonts w:hint="eastAsia" w:ascii="华文仿宋" w:hAnsi="华文仿宋" w:eastAsia="华文仿宋"/>
          <w:sz w:val="32"/>
          <w:szCs w:val="32"/>
          <w:u w:val="single"/>
        </w:rPr>
      </w:pPr>
      <w:r>
        <w:rPr>
          <w:rFonts w:hint="eastAsia" w:ascii="华文仿宋" w:hAnsi="华文仿宋" w:eastAsia="华文仿宋"/>
          <w:sz w:val="32"/>
          <w:szCs w:val="32"/>
        </w:rPr>
        <w:t xml:space="preserve">         </w:t>
      </w:r>
      <w:r>
        <w:rPr>
          <w:rFonts w:hint="eastAsia" w:ascii="黑体" w:hAnsi="宋体" w:eastAsia="黑体"/>
          <w:sz w:val="32"/>
          <w:szCs w:val="32"/>
        </w:rPr>
        <w:t>班    级</w:t>
      </w:r>
      <w:r>
        <w:rPr>
          <w:rFonts w:hint="eastAsia" w:ascii="华文仿宋" w:hAnsi="华文仿宋" w:eastAsia="华文仿宋"/>
          <w:sz w:val="32"/>
          <w:szCs w:val="32"/>
        </w:rPr>
        <w:t>：</w:t>
      </w:r>
      <w:r>
        <w:rPr>
          <w:rFonts w:hint="eastAsia" w:ascii="华文仿宋" w:hAnsi="华文仿宋" w:eastAsia="华文仿宋"/>
          <w:sz w:val="32"/>
          <w:szCs w:val="32"/>
          <w:u w:val="single"/>
        </w:rPr>
        <w:t xml:space="preserve">      </w:t>
      </w:r>
      <w:r>
        <w:rPr>
          <w:rFonts w:hint="eastAsia" w:ascii="华文仿宋" w:hAnsi="华文仿宋" w:eastAsia="华文仿宋"/>
          <w:sz w:val="32"/>
          <w:szCs w:val="32"/>
          <w:u w:val="single"/>
          <w:lang w:val="en-US" w:eastAsia="zh-CN"/>
        </w:rPr>
        <w:t xml:space="preserve">智能科23级2班  </w:t>
      </w:r>
      <w:r>
        <w:rPr>
          <w:rFonts w:hint="eastAsia" w:ascii="华文仿宋" w:hAnsi="华文仿宋" w:eastAsia="华文仿宋"/>
          <w:sz w:val="32"/>
          <w:szCs w:val="32"/>
          <w:u w:val="single"/>
        </w:rPr>
        <w:t xml:space="preserve">    </w:t>
      </w:r>
    </w:p>
    <w:p w14:paraId="26692186">
      <w:pPr>
        <w:rPr>
          <w:rFonts w:hint="eastAsia" w:ascii="华文仿宋" w:hAnsi="华文仿宋" w:eastAsia="华文仿宋"/>
          <w:sz w:val="32"/>
          <w:szCs w:val="32"/>
          <w:u w:val="single"/>
        </w:rPr>
      </w:pPr>
      <w:r>
        <w:rPr>
          <w:rFonts w:hint="eastAsia" w:ascii="华文仿宋" w:hAnsi="华文仿宋" w:eastAsia="华文仿宋"/>
          <w:sz w:val="32"/>
          <w:szCs w:val="32"/>
        </w:rPr>
        <w:t xml:space="preserve">         </w:t>
      </w:r>
      <w:r>
        <w:rPr>
          <w:rFonts w:hint="eastAsia" w:ascii="黑体" w:hAnsi="宋体" w:eastAsia="黑体"/>
          <w:sz w:val="32"/>
          <w:szCs w:val="32"/>
        </w:rPr>
        <w:t>姓    名</w:t>
      </w:r>
      <w:r>
        <w:rPr>
          <w:rFonts w:hint="eastAsia" w:ascii="华文仿宋" w:hAnsi="华文仿宋" w:eastAsia="华文仿宋"/>
          <w:sz w:val="32"/>
          <w:szCs w:val="32"/>
        </w:rPr>
        <w:t>：</w:t>
      </w:r>
      <w:r>
        <w:rPr>
          <w:rFonts w:hint="eastAsia" w:ascii="华文仿宋" w:hAnsi="华文仿宋" w:eastAsia="华文仿宋"/>
          <w:sz w:val="32"/>
          <w:szCs w:val="32"/>
          <w:u w:val="single"/>
        </w:rPr>
        <w:t xml:space="preserve">      </w:t>
      </w:r>
      <w:r>
        <w:rPr>
          <w:rFonts w:hint="eastAsia" w:ascii="华文仿宋" w:hAnsi="华文仿宋" w:eastAsia="华文仿宋"/>
          <w:sz w:val="32"/>
          <w:szCs w:val="32"/>
          <w:u w:val="single"/>
          <w:lang w:val="en-US" w:eastAsia="zh-CN"/>
        </w:rPr>
        <w:t xml:space="preserve">王晨阳   </w:t>
      </w:r>
      <w:r>
        <w:rPr>
          <w:rFonts w:hint="eastAsia" w:ascii="华文仿宋" w:hAnsi="华文仿宋" w:eastAsia="华文仿宋"/>
          <w:sz w:val="32"/>
          <w:szCs w:val="32"/>
          <w:u w:val="single"/>
        </w:rPr>
        <w:t xml:space="preserve">    </w:t>
      </w:r>
      <w:r>
        <w:rPr>
          <w:rFonts w:ascii="华文仿宋" w:hAnsi="华文仿宋" w:eastAsia="华文仿宋"/>
          <w:sz w:val="32"/>
          <w:szCs w:val="32"/>
          <w:u w:val="single"/>
        </w:rPr>
        <w:t xml:space="preserve">  </w:t>
      </w:r>
      <w:r>
        <w:rPr>
          <w:rFonts w:hint="eastAsia" w:ascii="华文仿宋" w:hAnsi="华文仿宋" w:eastAsia="华文仿宋"/>
          <w:sz w:val="32"/>
          <w:szCs w:val="32"/>
          <w:u w:val="single"/>
        </w:rPr>
        <w:t xml:space="preserve">      </w:t>
      </w:r>
    </w:p>
    <w:p w14:paraId="2A37E155">
      <w:pPr>
        <w:rPr>
          <w:rFonts w:hint="eastAsia" w:ascii="华文仿宋" w:hAnsi="华文仿宋" w:eastAsia="华文仿宋"/>
          <w:sz w:val="32"/>
          <w:szCs w:val="32"/>
          <w:u w:val="single"/>
        </w:rPr>
      </w:pPr>
      <w:r>
        <w:rPr>
          <w:rFonts w:hint="eastAsia" w:ascii="华文仿宋" w:hAnsi="华文仿宋" w:eastAsia="华文仿宋"/>
          <w:sz w:val="32"/>
          <w:szCs w:val="32"/>
        </w:rPr>
        <w:t xml:space="preserve">         </w:t>
      </w:r>
      <w:r>
        <w:rPr>
          <w:rFonts w:hint="eastAsia" w:ascii="黑体" w:hAnsi="宋体" w:eastAsia="黑体"/>
          <w:sz w:val="32"/>
          <w:szCs w:val="32"/>
        </w:rPr>
        <w:t>学    号</w:t>
      </w:r>
      <w:r>
        <w:rPr>
          <w:rFonts w:hint="eastAsia" w:ascii="华文仿宋" w:hAnsi="华文仿宋" w:eastAsia="华文仿宋"/>
          <w:sz w:val="32"/>
          <w:szCs w:val="32"/>
        </w:rPr>
        <w:t>：</w:t>
      </w:r>
      <w:r>
        <w:rPr>
          <w:rFonts w:hint="eastAsia" w:ascii="华文仿宋" w:hAnsi="华文仿宋" w:eastAsia="华文仿宋"/>
          <w:sz w:val="32"/>
          <w:szCs w:val="32"/>
          <w:u w:val="single"/>
        </w:rPr>
        <w:t xml:space="preserve">      202</w:t>
      </w:r>
      <w:r>
        <w:rPr>
          <w:rFonts w:hint="eastAsia" w:ascii="华文仿宋" w:hAnsi="华文仿宋" w:eastAsia="华文仿宋"/>
          <w:sz w:val="32"/>
          <w:szCs w:val="32"/>
          <w:u w:val="single"/>
          <w:lang w:val="en-US" w:eastAsia="zh-CN"/>
        </w:rPr>
        <w:t xml:space="preserve">3217553    </w:t>
      </w:r>
      <w:r>
        <w:rPr>
          <w:rFonts w:ascii="华文仿宋" w:hAnsi="华文仿宋" w:eastAsia="华文仿宋"/>
          <w:sz w:val="32"/>
          <w:szCs w:val="32"/>
          <w:u w:val="single"/>
        </w:rPr>
        <w:t xml:space="preserve">   </w:t>
      </w:r>
      <w:r>
        <w:rPr>
          <w:rFonts w:hint="eastAsia" w:ascii="华文仿宋" w:hAnsi="华文仿宋" w:eastAsia="华文仿宋"/>
          <w:sz w:val="32"/>
          <w:szCs w:val="32"/>
          <w:u w:val="single"/>
        </w:rPr>
        <w:t xml:space="preserve">     </w:t>
      </w:r>
    </w:p>
    <w:p w14:paraId="3CCC3094">
      <w:pPr>
        <w:rPr>
          <w:rFonts w:hint="eastAsia" w:ascii="华文仿宋" w:hAnsi="华文仿宋" w:eastAsia="华文仿宋"/>
          <w:sz w:val="32"/>
          <w:szCs w:val="32"/>
        </w:rPr>
      </w:pPr>
      <w:r>
        <w:rPr>
          <w:rFonts w:hint="eastAsia" w:ascii="华文仿宋" w:hAnsi="华文仿宋" w:eastAsia="华文仿宋"/>
          <w:sz w:val="32"/>
          <w:szCs w:val="32"/>
        </w:rPr>
        <w:t xml:space="preserve">         </w:t>
      </w:r>
      <w:r>
        <w:rPr>
          <w:rFonts w:hint="eastAsia" w:ascii="黑体" w:hAnsi="宋体" w:eastAsia="黑体"/>
          <w:sz w:val="32"/>
          <w:szCs w:val="32"/>
        </w:rPr>
        <w:t>指导教师</w:t>
      </w:r>
      <w:r>
        <w:rPr>
          <w:rFonts w:hint="eastAsia" w:ascii="华文仿宋" w:hAnsi="华文仿宋" w:eastAsia="华文仿宋"/>
          <w:sz w:val="32"/>
          <w:szCs w:val="32"/>
        </w:rPr>
        <w:t>：</w:t>
      </w:r>
      <w:r>
        <w:rPr>
          <w:rFonts w:hint="eastAsia" w:ascii="华文仿宋" w:hAnsi="华文仿宋" w:eastAsia="华文仿宋"/>
          <w:sz w:val="32"/>
          <w:szCs w:val="32"/>
          <w:u w:val="single"/>
        </w:rPr>
        <w:t xml:space="preserve"> </w:t>
      </w:r>
      <w:r>
        <w:rPr>
          <w:rFonts w:hint="eastAsia" w:ascii="黑体" w:hAnsi="宋体" w:eastAsia="黑体"/>
          <w:sz w:val="32"/>
          <w:szCs w:val="32"/>
          <w:u w:val="single"/>
        </w:rPr>
        <w:t xml:space="preserve">    </w:t>
      </w:r>
      <w:r>
        <w:rPr>
          <w:rFonts w:ascii="黑体" w:hAnsi="宋体" w:eastAsia="黑体"/>
          <w:sz w:val="32"/>
          <w:szCs w:val="32"/>
          <w:u w:val="single"/>
        </w:rPr>
        <w:t xml:space="preserve"> </w:t>
      </w:r>
      <w:r>
        <w:rPr>
          <w:rFonts w:hint="eastAsia" w:ascii="黑体" w:hAnsi="宋体" w:eastAsia="黑体"/>
          <w:sz w:val="32"/>
          <w:szCs w:val="32"/>
          <w:u w:val="single"/>
          <w:lang w:val="en-US" w:eastAsia="zh-CN"/>
        </w:rPr>
        <w:t xml:space="preserve">吴晶晶      </w:t>
      </w:r>
      <w:r>
        <w:rPr>
          <w:rFonts w:hint="eastAsia" w:ascii="黑体" w:hAnsi="宋体" w:eastAsia="黑体"/>
          <w:sz w:val="32"/>
          <w:szCs w:val="32"/>
          <w:u w:val="single"/>
        </w:rPr>
        <w:t xml:space="preserve">    </w:t>
      </w:r>
      <w:r>
        <w:rPr>
          <w:rFonts w:ascii="黑体" w:hAnsi="宋体" w:eastAsia="黑体"/>
          <w:sz w:val="32"/>
          <w:szCs w:val="32"/>
          <w:u w:val="single"/>
        </w:rPr>
        <w:t xml:space="preserve">   </w:t>
      </w:r>
      <w:r>
        <w:rPr>
          <w:rFonts w:hint="eastAsia" w:ascii="黑体" w:hAnsi="宋体" w:eastAsia="黑体"/>
          <w:sz w:val="32"/>
          <w:szCs w:val="32"/>
          <w:u w:val="single"/>
        </w:rPr>
        <w:t xml:space="preserve">  </w:t>
      </w:r>
    </w:p>
    <w:p w14:paraId="0070682C">
      <w:pPr>
        <w:rPr>
          <w:rFonts w:hint="eastAsia" w:ascii="华文仿宋" w:hAnsi="华文仿宋" w:eastAsia="华文仿宋"/>
          <w:sz w:val="32"/>
          <w:szCs w:val="32"/>
          <w:u w:val="single"/>
        </w:rPr>
      </w:pPr>
      <w:r>
        <w:rPr>
          <w:rFonts w:hint="eastAsia" w:ascii="华文仿宋" w:hAnsi="华文仿宋" w:eastAsia="华文仿宋"/>
          <w:sz w:val="32"/>
          <w:szCs w:val="32"/>
        </w:rPr>
        <w:t xml:space="preserve">         </w:t>
      </w:r>
      <w:r>
        <w:rPr>
          <w:rFonts w:hint="eastAsia"/>
          <w:b/>
          <w:bCs/>
          <w:sz w:val="32"/>
        </w:rPr>
        <w:t>学年学期</w:t>
      </w:r>
      <w:r>
        <w:rPr>
          <w:b/>
          <w:bCs/>
          <w:sz w:val="32"/>
        </w:rPr>
        <w:t>:</w:t>
      </w:r>
      <w:r>
        <w:rPr>
          <w:rFonts w:hint="eastAsia"/>
          <w:b/>
          <w:bCs/>
          <w:sz w:val="32"/>
        </w:rPr>
        <w:t xml:space="preserve"> </w:t>
      </w:r>
      <w:r>
        <w:rPr>
          <w:rFonts w:hint="eastAsia"/>
          <w:sz w:val="32"/>
          <w:u w:val="single"/>
        </w:rPr>
        <w:t xml:space="preserve">  202</w:t>
      </w:r>
      <w:r>
        <w:rPr>
          <w:rFonts w:hint="eastAsia"/>
          <w:sz w:val="32"/>
          <w:u w:val="single"/>
          <w:lang w:val="en-US" w:eastAsia="zh-CN"/>
        </w:rPr>
        <w:t>5</w:t>
      </w:r>
      <w:r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</w:rPr>
        <w:t>~</w:t>
      </w:r>
      <w:r>
        <w:rPr>
          <w:rFonts w:hint="eastAsia"/>
          <w:sz w:val="32"/>
          <w:u w:val="single"/>
        </w:rPr>
        <w:t xml:space="preserve"> 202</w:t>
      </w:r>
      <w:r>
        <w:rPr>
          <w:rFonts w:hint="eastAsia"/>
          <w:sz w:val="32"/>
          <w:u w:val="single"/>
          <w:lang w:val="en-US" w:eastAsia="zh-CN"/>
        </w:rPr>
        <w:t>6</w:t>
      </w:r>
      <w:r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</w:rPr>
        <w:t>学年 第</w:t>
      </w:r>
      <w:r>
        <w:rPr>
          <w:rFonts w:hint="eastAsia"/>
          <w:sz w:val="32"/>
          <w:u w:val="single"/>
        </w:rPr>
        <w:t>一</w:t>
      </w:r>
      <w:r>
        <w:rPr>
          <w:rFonts w:hint="eastAsia"/>
          <w:sz w:val="32"/>
        </w:rPr>
        <w:t>学期</w:t>
      </w:r>
    </w:p>
    <w:p w14:paraId="7359219E">
      <w:pPr>
        <w:rPr>
          <w:rFonts w:hint="eastAsia" w:ascii="华文仿宋" w:hAnsi="华文仿宋" w:eastAsia="华文仿宋"/>
          <w:sz w:val="32"/>
          <w:szCs w:val="32"/>
        </w:rPr>
      </w:pPr>
    </w:p>
    <w:p w14:paraId="3D6BAF19">
      <w:pPr>
        <w:jc w:val="center"/>
        <w:rPr>
          <w:rFonts w:eastAsia="华文仿宋"/>
          <w:sz w:val="32"/>
          <w:szCs w:val="32"/>
        </w:rPr>
      </w:pPr>
    </w:p>
    <w:p w14:paraId="67292B78">
      <w:pPr>
        <w:jc w:val="center"/>
        <w:rPr>
          <w:rFonts w:eastAsia="华文仿宋"/>
          <w:sz w:val="32"/>
          <w:szCs w:val="32"/>
        </w:rPr>
      </w:pPr>
    </w:p>
    <w:p w14:paraId="31758F2F">
      <w:pPr>
        <w:jc w:val="center"/>
        <w:rPr>
          <w:rFonts w:hint="eastAsia" w:ascii="宋体" w:hAnsi="宋体"/>
          <w:sz w:val="32"/>
          <w:szCs w:val="32"/>
        </w:rPr>
      </w:pPr>
      <w:r>
        <w:rPr>
          <w:rFonts w:hint="eastAsia" w:eastAsia="华文仿宋"/>
          <w:sz w:val="32"/>
          <w:szCs w:val="32"/>
        </w:rPr>
        <w:t>2025</w:t>
      </w:r>
      <w:r>
        <w:rPr>
          <w:rFonts w:hint="eastAsia" w:ascii="宋体" w:hAnsi="宋体"/>
          <w:sz w:val="32"/>
          <w:szCs w:val="32"/>
        </w:rPr>
        <w:t>年</w:t>
      </w:r>
      <w:r>
        <w:rPr>
          <w:rFonts w:hint="eastAsia" w:eastAsia="华文仿宋"/>
          <w:sz w:val="32"/>
          <w:szCs w:val="32"/>
        </w:rPr>
        <w:t>1</w:t>
      </w:r>
      <w:r>
        <w:rPr>
          <w:rFonts w:hint="eastAsia" w:eastAsia="华文仿宋"/>
          <w:sz w:val="32"/>
          <w:szCs w:val="32"/>
          <w:lang w:val="en-US" w:eastAsia="zh-CN"/>
        </w:rPr>
        <w:t>2</w:t>
      </w:r>
      <w:r>
        <w:rPr>
          <w:rFonts w:hint="eastAsia" w:ascii="宋体" w:hAnsi="宋体"/>
          <w:sz w:val="32"/>
          <w:szCs w:val="32"/>
        </w:rPr>
        <w:t>月</w:t>
      </w:r>
      <w:r>
        <w:rPr>
          <w:rFonts w:hint="default" w:ascii="Times New Roman" w:hAnsi="Times New Roman" w:cs="Times New Roman"/>
          <w:sz w:val="32"/>
          <w:szCs w:val="32"/>
          <w:lang w:val="en-US" w:eastAsia="zh-CN"/>
        </w:rPr>
        <w:t>27</w:t>
      </w:r>
      <w:r>
        <w:rPr>
          <w:rFonts w:hint="eastAsia" w:ascii="宋体" w:hAnsi="宋体"/>
          <w:sz w:val="32"/>
          <w:szCs w:val="32"/>
        </w:rPr>
        <w:t>日</w:t>
      </w:r>
    </w:p>
    <w:p w14:paraId="0602C9D5">
      <w:pPr>
        <w:spacing w:after="156" w:afterLines="50"/>
        <w:rPr>
          <w:rFonts w:eastAsia="黑体"/>
          <w:b/>
          <w:bCs/>
          <w:sz w:val="30"/>
          <w:szCs w:val="30"/>
        </w:rPr>
      </w:pPr>
    </w:p>
    <w:p w14:paraId="68D92426">
      <w:pPr>
        <w:spacing w:after="156" w:afterLines="50"/>
        <w:ind w:firstLine="3012" w:firstLineChars="1000"/>
        <w:jc w:val="both"/>
        <w:rPr>
          <w:rFonts w:hint="default" w:eastAsia="黑体"/>
          <w:b/>
          <w:bCs/>
          <w:sz w:val="30"/>
          <w:szCs w:val="30"/>
          <w:lang w:val="en-US" w:eastAsia="zh-CN"/>
        </w:rPr>
      </w:pPr>
      <w:r>
        <w:rPr>
          <w:rFonts w:hint="eastAsia" w:eastAsia="黑体"/>
          <w:b/>
          <w:bCs/>
          <w:sz w:val="30"/>
          <w:szCs w:val="30"/>
        </w:rPr>
        <w:t>实验</w:t>
      </w:r>
      <w:r>
        <w:rPr>
          <w:rFonts w:hint="eastAsia" w:eastAsia="黑体"/>
          <w:b/>
          <w:bCs/>
          <w:sz w:val="30"/>
          <w:szCs w:val="30"/>
          <w:lang w:val="en-US" w:eastAsia="zh-CN"/>
        </w:rPr>
        <w:t>一</w:t>
      </w:r>
      <w:r>
        <w:rPr>
          <w:rFonts w:hint="eastAsia" w:eastAsia="黑体"/>
          <w:b/>
          <w:bCs/>
          <w:sz w:val="30"/>
          <w:szCs w:val="30"/>
        </w:rPr>
        <w:t xml:space="preserve"> </w:t>
      </w:r>
      <w:r>
        <w:rPr>
          <w:rFonts w:hint="eastAsia" w:eastAsia="黑体"/>
          <w:b/>
          <w:bCs/>
          <w:sz w:val="30"/>
          <w:szCs w:val="30"/>
          <w:lang w:val="en-US" w:eastAsia="zh-CN"/>
        </w:rPr>
        <w:t>图像滤波</w:t>
      </w:r>
    </w:p>
    <w:p w14:paraId="34BBC9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 w:eastAsia="黑体"/>
          <w:color w:val="auto"/>
          <w:sz w:val="28"/>
          <w:szCs w:val="28"/>
          <w:lang w:eastAsia="zh-CN"/>
        </w:rPr>
      </w:pPr>
      <w:r>
        <w:rPr>
          <w:rFonts w:hint="eastAsia" w:eastAsia="黑体"/>
          <w:color w:val="auto"/>
          <w:sz w:val="28"/>
          <w:szCs w:val="28"/>
        </w:rPr>
        <w:t>一、实验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内容</w:t>
      </w:r>
    </w:p>
    <w:p w14:paraId="2DF876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本次实验手动实现核心算法完成实验要求。通过编写自定义函数实现图像灰度化，基于手写的二维卷积函数，使用 Sobel 算子对灰度图像滤波，得到 Sobel 算子滤波后的图像；同时尝试使用拉普拉斯卷积核对图像完成滤波操作；通过遍历图像像素的方式手动提取 RGB 三个通道的颜色直方图并完成可视化；最后从 Sobel 算子滤波结果中提取梯度均值、标准差、最大值作为图像纹理特征，并将该特征数组保存至 npy 格式文件中，最终输出所有实验要求的结果。</w:t>
      </w:r>
    </w:p>
    <w:p w14:paraId="0034D0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 w:eastAsia="黑体"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eastAsia="黑体" w:cs="Times New Roman"/>
          <w:color w:val="auto"/>
          <w:kern w:val="2"/>
          <w:sz w:val="28"/>
          <w:szCs w:val="28"/>
          <w:lang w:val="en-US" w:eastAsia="zh-CN" w:bidi="ar-SA"/>
        </w:rPr>
        <w:t>二、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实现方案</w:t>
      </w:r>
    </w:p>
    <w:p w14:paraId="6A06AA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eastAsia="黑体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实验先通过 OpenCV 读取指定路径下的自主拍摄图像，基于灰度化公式 Y = 0.299R + 0.587G + 0.114B ，完成 RGB 图像到灰度图像的转换；编写二维卷积函数，通过图像边界填充、像素遍历、卷积核逐元素运算的方式实现滤波逻辑，将 Sobel x（实验指定卷积核）、y 方向算子传入该函数完成滤波，再通过梯度融合得到 Sobel 算子滤波图像，同时将拉普拉斯卷积核传入该函数完成额外滤波尝试；编写颜色直方图计算函数，初始化长度为 256 的数组，遍历 RGB 各通道像素统计 0-255 像素值的出现次数，得到颜色直方图数据；从 Sobel 滤波结果中提取梯度的均值、标准差、最大值作为纹理特征，使用 numpy 将特征保存为 npy 格式；最后利用 matplotlib 搭建可视化布局，展示原始图像、灰度图像、各滤波结果图像及颜色直方图，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展示实验结果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 w14:paraId="795F09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/>
          <w:color w:val="auto"/>
          <w:sz w:val="28"/>
          <w:szCs w:val="28"/>
          <w:lang w:val="en-US" w:eastAsia="zh-CN"/>
        </w:rPr>
        <w:t>三</w:t>
      </w:r>
      <w:r>
        <w:rPr>
          <w:rFonts w:hint="eastAsia" w:eastAsia="黑体"/>
          <w:color w:val="auto"/>
          <w:sz w:val="28"/>
          <w:szCs w:val="28"/>
        </w:rPr>
        <w:t>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核心功能实现说明</w:t>
      </w:r>
    </w:p>
    <w:p w14:paraId="28D299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代码</w:t>
      </w:r>
      <w:r>
        <w:rPr>
          <w:rFonts w:hint="eastAsia" w:ascii="宋体" w:hAnsi="宋体" w:cs="宋体"/>
          <w:sz w:val="24"/>
          <w:szCs w:val="24"/>
          <w:lang w:val="en-US" w:eastAsia="zh-CN"/>
        </w:rPr>
        <w:t>主要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由灰度化、二维卷积、颜色直方图计算</w:t>
      </w:r>
      <w:r>
        <w:rPr>
          <w:rFonts w:hint="eastAsia" w:ascii="宋体" w:hAnsi="宋体" w:cs="宋体"/>
          <w:sz w:val="24"/>
          <w:szCs w:val="24"/>
          <w:lang w:val="en-US" w:eastAsia="zh-CN"/>
        </w:rPr>
        <w:t>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部分构成。rgb_to_gray函数</w:t>
      </w:r>
      <w:r>
        <w:rPr>
          <w:rFonts w:hint="eastAsia" w:ascii="宋体" w:hAnsi="宋体" w:cs="宋体"/>
          <w:sz w:val="24"/>
          <w:szCs w:val="24"/>
          <w:lang w:val="en-US" w:eastAsia="zh-CN"/>
        </w:rPr>
        <w:t>主要负责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灰度化</w:t>
      </w:r>
      <w:r>
        <w:rPr>
          <w:rFonts w:hint="eastAsia" w:ascii="宋体" w:hAnsi="宋体" w:cs="宋体"/>
          <w:sz w:val="24"/>
          <w:szCs w:val="24"/>
          <w:lang w:val="en-US"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该函数接收 RGB 图像数组，按照 0.299、0.587、0.114 的权重分别对 R、G、B 三个通道进行加权计算，将计算结果转换为浮点型数组后返回。</w:t>
      </w:r>
    </w:p>
    <w:p w14:paraId="4C525B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v2d函数是所有滤波操作的核心，先根据卷积核的高和宽计算填充尺寸，对输入图像进行边界填充以避免边缘像素卷积后信息丢失，再通过双层循环遍历图像的每个像素，截取与卷积核尺寸匹配的图像区域，将该区域与卷积核逐元素相乘后求和，得到卷积后的像素值，最终输出与输入图像尺寸一致的滤波结果。color_histogram函数用于手动计算颜色直方图，初始化一个长度为 256 的整型数组，通过双层循环遍历输入通道的每个像素，将对应像素值位置的数组元素计数加 1，最终返回该通道的直方图统计结果。</w:t>
      </w:r>
    </w:p>
    <w:p w14:paraId="39C628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eastAsia="黑体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主函数中，首先读取指定路径下的自主拍摄图像，判断图像读取是否成功，将 OpenCV 默认的 BGR 格式转换为 RGB 格式；调用rgb_to_gray函数得到灰度图像后，定义 Sobel x 方向算子（即实验要求的给定卷积核）和 y 方向算子，将这两个算子分别传入conv2d函数，对灰度图像进行卷积得到 x、y 方向的梯度图，通过计算两个梯度图的平方和开方，得到最终的 Sobel 算子滤波图像；同时定义拉普拉斯卷积核，传入conv2d函数完成滤波，并对结果进行绝对值处理和归一化至 0-255 范围。随后将 RGB 图像的三个通道分别传入color_histogram函数，得到各通道的颜色直方图数据；基于 Sobel 算子滤波结果计算梯度的均值、标准差、最大值，将这三个值组成数组后通过np.save保存为texture_feature.npy文件。最后使用 matplotlib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展示结果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4F529F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/>
          <w:color w:val="auto"/>
          <w:sz w:val="28"/>
          <w:szCs w:val="28"/>
          <w:lang w:val="en-US" w:eastAsia="zh-CN"/>
        </w:rPr>
        <w:t>四</w:t>
      </w:r>
      <w:r>
        <w:rPr>
          <w:rFonts w:hint="eastAsia" w:eastAsia="黑体"/>
          <w:color w:val="auto"/>
          <w:sz w:val="28"/>
          <w:szCs w:val="28"/>
        </w:rPr>
        <w:t>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结果展示</w:t>
      </w:r>
    </w:p>
    <w:p w14:paraId="2C444B16">
      <w:pPr>
        <w:spacing w:line="360" w:lineRule="auto"/>
        <w:jc w:val="center"/>
        <w:rPr>
          <w:rFonts w:hint="eastAsia" w:eastAsia="宋体"/>
          <w:b/>
          <w:bCs/>
          <w:color w:val="auto"/>
          <w:sz w:val="24"/>
          <w:lang w:eastAsia="zh-CN"/>
        </w:rPr>
      </w:pPr>
      <w:r>
        <w:rPr>
          <w:rFonts w:hint="eastAsia" w:eastAsia="宋体"/>
          <w:b/>
          <w:bCs/>
          <w:color w:val="auto"/>
          <w:sz w:val="24"/>
          <w:lang w:eastAsia="zh-CN"/>
        </w:rPr>
        <w:drawing>
          <wp:inline distT="0" distB="0" distL="114300" distR="114300">
            <wp:extent cx="5266690" cy="2962910"/>
            <wp:effectExtent l="0" t="0" r="10160" b="8890"/>
            <wp:docPr id="4" name="图片 4" descr="测试输入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测试输入图片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4311">
      <w:pPr>
        <w:pStyle w:val="4"/>
        <w:spacing w:line="360" w:lineRule="auto"/>
        <w:jc w:val="center"/>
        <w:rPr>
          <w:rFonts w:hint="eastAsia" w:eastAsia="宋体"/>
          <w:b/>
          <w:bCs/>
          <w:color w:val="auto"/>
          <w:sz w:val="24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 xml:space="preserve"> 测试输入图片</w:t>
      </w:r>
    </w:p>
    <w:p w14:paraId="728F1768">
      <w:pPr>
        <w:spacing w:line="360" w:lineRule="auto"/>
        <w:rPr>
          <w:sz w:val="24"/>
        </w:rPr>
      </w:pPr>
    </w:p>
    <w:p w14:paraId="073D5986">
      <w:pPr>
        <w:ind w:left="1470" w:hanging="1470" w:hangingChars="700"/>
        <w:rPr>
          <w:rFonts w:hint="eastAsia" w:ascii="宋体" w:hAnsi="宋体" w:cs="宋体"/>
          <w:sz w:val="24"/>
        </w:rPr>
      </w:pPr>
      <w:r>
        <w:rPr>
          <w:rFonts w:hint="eastAsia"/>
        </w:rPr>
        <w:t xml:space="preserve"> </w:t>
      </w:r>
      <w:r>
        <w:rPr>
          <w:rFonts w:hint="eastAsia"/>
          <w:b/>
          <w:bCs/>
          <w:sz w:val="24"/>
        </w:rPr>
        <w:t xml:space="preserve"> </w:t>
      </w:r>
    </w:p>
    <w:p w14:paraId="0E62BB21">
      <w:pPr>
        <w:spacing w:after="156" w:afterLines="50"/>
        <w:jc w:val="center"/>
        <w:rPr>
          <w:rFonts w:hint="eastAsia" w:eastAsia="黑体"/>
          <w:b/>
          <w:bCs/>
          <w:sz w:val="30"/>
          <w:szCs w:val="30"/>
          <w:lang w:eastAsia="zh-CN"/>
        </w:rPr>
      </w:pPr>
      <w:r>
        <w:rPr>
          <w:rFonts w:hint="eastAsia" w:eastAsia="黑体"/>
          <w:b/>
          <w:bCs/>
          <w:sz w:val="30"/>
          <w:szCs w:val="30"/>
          <w:lang w:eastAsia="zh-CN"/>
        </w:rPr>
        <w:drawing>
          <wp:inline distT="0" distB="0" distL="114300" distR="114300">
            <wp:extent cx="5264785" cy="3771900"/>
            <wp:effectExtent l="0" t="0" r="12065" b="0"/>
            <wp:docPr id="7" name="图片 7" descr="滤波后的结果和直方图结果展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滤波后的结果和直方图结果展示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FFC4">
      <w:pPr>
        <w:pStyle w:val="4"/>
        <w:spacing w:after="156" w:afterLines="50"/>
        <w:jc w:val="center"/>
        <w:rPr>
          <w:rFonts w:hint="default" w:eastAsia="黑体"/>
          <w:b/>
          <w:bCs/>
          <w:sz w:val="30"/>
          <w:szCs w:val="30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测试结果展示</w:t>
      </w:r>
    </w:p>
    <w:p w14:paraId="343A3911">
      <w:pPr>
        <w:spacing w:after="156" w:afterLines="50"/>
        <w:ind w:firstLine="2108" w:firstLineChars="700"/>
        <w:rPr>
          <w:rFonts w:hint="eastAsia" w:eastAsia="黑体"/>
          <w:b/>
          <w:bCs/>
          <w:sz w:val="30"/>
          <w:szCs w:val="30"/>
        </w:rPr>
      </w:pPr>
    </w:p>
    <w:p w14:paraId="503346CD">
      <w:pPr>
        <w:spacing w:after="156" w:afterLines="50"/>
        <w:ind w:firstLine="2108" w:firstLineChars="700"/>
        <w:rPr>
          <w:rFonts w:hint="eastAsia" w:eastAsia="黑体"/>
          <w:b/>
          <w:bCs/>
          <w:sz w:val="30"/>
          <w:szCs w:val="30"/>
        </w:rPr>
      </w:pPr>
    </w:p>
    <w:p w14:paraId="7EAED32B">
      <w:pPr>
        <w:spacing w:after="156" w:afterLines="50"/>
        <w:ind w:firstLine="2108" w:firstLineChars="700"/>
        <w:rPr>
          <w:rFonts w:hint="eastAsia" w:eastAsia="黑体"/>
          <w:b/>
          <w:bCs/>
          <w:sz w:val="30"/>
          <w:szCs w:val="30"/>
        </w:rPr>
      </w:pPr>
    </w:p>
    <w:p w14:paraId="6E641824">
      <w:pPr>
        <w:spacing w:after="156" w:afterLines="50"/>
        <w:ind w:firstLine="2108" w:firstLineChars="700"/>
        <w:rPr>
          <w:rFonts w:hint="eastAsia" w:eastAsia="黑体"/>
          <w:b/>
          <w:bCs/>
          <w:sz w:val="30"/>
          <w:szCs w:val="30"/>
        </w:rPr>
      </w:pPr>
    </w:p>
    <w:p w14:paraId="163FB825">
      <w:pPr>
        <w:spacing w:after="156" w:afterLines="50"/>
        <w:ind w:firstLine="2108" w:firstLineChars="700"/>
        <w:rPr>
          <w:rFonts w:hint="eastAsia" w:eastAsia="黑体"/>
          <w:b/>
          <w:bCs/>
          <w:sz w:val="30"/>
          <w:szCs w:val="30"/>
        </w:rPr>
      </w:pPr>
    </w:p>
    <w:p w14:paraId="18D6FD2A">
      <w:pPr>
        <w:spacing w:after="156" w:afterLines="50"/>
        <w:ind w:firstLine="2108" w:firstLineChars="700"/>
        <w:rPr>
          <w:rFonts w:hint="eastAsia" w:eastAsia="黑体"/>
          <w:b/>
          <w:bCs/>
          <w:sz w:val="30"/>
          <w:szCs w:val="30"/>
        </w:rPr>
      </w:pPr>
    </w:p>
    <w:p w14:paraId="583B4E18">
      <w:pPr>
        <w:spacing w:after="156" w:afterLines="50"/>
        <w:ind w:firstLine="2108" w:firstLineChars="700"/>
        <w:rPr>
          <w:rFonts w:hint="eastAsia" w:eastAsia="黑体"/>
          <w:b/>
          <w:bCs/>
          <w:sz w:val="30"/>
          <w:szCs w:val="30"/>
        </w:rPr>
      </w:pPr>
    </w:p>
    <w:p w14:paraId="439412D8">
      <w:pPr>
        <w:spacing w:after="156" w:afterLines="50"/>
        <w:ind w:firstLine="2108" w:firstLineChars="700"/>
        <w:rPr>
          <w:rFonts w:hint="eastAsia" w:eastAsia="黑体"/>
          <w:b/>
          <w:bCs/>
          <w:sz w:val="30"/>
          <w:szCs w:val="30"/>
        </w:rPr>
      </w:pPr>
    </w:p>
    <w:p w14:paraId="3EE4D007"/>
    <w:p w14:paraId="73546FB4"/>
    <w:p w14:paraId="4C91A101">
      <w:pPr>
        <w:spacing w:after="156" w:afterLines="50"/>
        <w:ind w:firstLine="2711" w:firstLineChars="900"/>
        <w:jc w:val="both"/>
        <w:rPr>
          <w:rFonts w:hint="default" w:eastAsia="黑体"/>
          <w:b/>
          <w:bCs/>
          <w:sz w:val="30"/>
          <w:szCs w:val="30"/>
          <w:lang w:val="en-US" w:eastAsia="zh-CN"/>
        </w:rPr>
      </w:pPr>
      <w:r>
        <w:rPr>
          <w:rFonts w:hint="eastAsia" w:eastAsia="黑体"/>
          <w:b/>
          <w:bCs/>
          <w:sz w:val="30"/>
          <w:szCs w:val="30"/>
        </w:rPr>
        <w:t>实验</w:t>
      </w:r>
      <w:r>
        <w:rPr>
          <w:rFonts w:hint="eastAsia" w:eastAsia="黑体"/>
          <w:b/>
          <w:bCs/>
          <w:sz w:val="30"/>
          <w:szCs w:val="30"/>
          <w:lang w:val="en-US" w:eastAsia="zh-CN"/>
        </w:rPr>
        <w:t>二</w:t>
      </w:r>
      <w:r>
        <w:rPr>
          <w:rFonts w:hint="eastAsia" w:eastAsia="黑体"/>
          <w:b/>
          <w:bCs/>
          <w:sz w:val="30"/>
          <w:szCs w:val="30"/>
        </w:rPr>
        <w:t xml:space="preserve"> </w:t>
      </w:r>
      <w:r>
        <w:rPr>
          <w:rFonts w:hint="eastAsia" w:eastAsia="黑体"/>
          <w:b/>
          <w:bCs/>
          <w:sz w:val="30"/>
          <w:szCs w:val="30"/>
          <w:lang w:val="en-US" w:eastAsia="zh-CN"/>
        </w:rPr>
        <w:t>车道线检测</w:t>
      </w:r>
    </w:p>
    <w:p w14:paraId="371B30E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 w:eastAsia="黑体"/>
          <w:color w:val="auto"/>
          <w:sz w:val="28"/>
          <w:szCs w:val="28"/>
          <w:lang w:eastAsia="zh-CN"/>
        </w:rPr>
      </w:pPr>
      <w:r>
        <w:rPr>
          <w:rFonts w:hint="eastAsia" w:eastAsia="黑体"/>
          <w:color w:val="auto"/>
          <w:sz w:val="28"/>
          <w:szCs w:val="28"/>
        </w:rPr>
        <w:t>一、实验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内容</w:t>
      </w:r>
    </w:p>
    <w:p w14:paraId="34EC7B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auto"/>
        <w:ind w:firstLine="480" w:firstLineChars="200"/>
        <w:textAlignment w:val="auto"/>
        <w:rPr>
          <w:rFonts w:hint="eastAsia" w:eastAsia="黑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ascii="宋体" w:hAnsi="宋体" w:eastAsia="宋体" w:cs="宋体"/>
          <w:sz w:val="24"/>
          <w:szCs w:val="24"/>
        </w:rPr>
        <w:t>本次实验以画有车道线的道路图像（文件路径为 "road.jpg"）作为输入，基于霍夫变换算法完成车道线检测的核心任务。实验全程通过分步骤的图像处理流程实现任务要求：先利用 OpenCV 完成图像预处理，依次执行灰度化、高斯模糊、Canny 边缘检测操作提取图像边缘特征；再根据校园道路的视觉特征自定义梯形感兴趣区域（ROI），过滤掉路边非道路区域的干扰信息，仅保留道路区域的边缘；接着调用概率霍夫变换（HoughLinesP）检测图像中的直线，并通过设置严格的霍夫参数和斜率范围筛选（仅保留 0.4</w:t>
      </w:r>
      <w:r>
        <w:rPr>
          <w:rFonts w:hint="eastAsia" w:ascii="宋体" w:hAnsi="宋体" w:cs="宋体"/>
          <w:sz w:val="24"/>
          <w:szCs w:val="24"/>
          <w:lang w:val="en-US" w:eastAsia="zh-CN"/>
        </w:rPr>
        <w:t>-</w:t>
      </w:r>
      <w:r>
        <w:rPr>
          <w:rFonts w:ascii="宋体" w:hAnsi="宋体" w:eastAsia="宋体" w:cs="宋体"/>
          <w:sz w:val="24"/>
          <w:szCs w:val="24"/>
        </w:rPr>
        <w:t>0.7 和 - 0.7</w:t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- </w:t>
      </w:r>
      <w:r>
        <w:rPr>
          <w:rFonts w:ascii="宋体" w:hAnsi="宋体" w:eastAsia="宋体" w:cs="宋体"/>
          <w:sz w:val="24"/>
          <w:szCs w:val="24"/>
        </w:rPr>
        <w:t>-0.4 区间的斜率），精准提取符合车道线特征的线段；最后将检测到的车道线以红色线段形式绘制在原始图像上，输出标注了车道线位置的图像结果，同时完成原始图像与检测结果图像的可视化对比展示，并将结果图像保存至本地。</w:t>
      </w:r>
    </w:p>
    <w:p w14:paraId="6273D23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 w:cs="Times New Roman"/>
          <w:color w:val="auto"/>
          <w:kern w:val="2"/>
          <w:sz w:val="28"/>
          <w:szCs w:val="28"/>
          <w:lang w:val="en-US" w:eastAsia="zh-CN" w:bidi="ar-SA"/>
        </w:rPr>
        <w:t>二</w:t>
      </w:r>
      <w:r>
        <w:rPr>
          <w:rFonts w:hint="eastAsia" w:ascii="Times New Roman" w:hAnsi="Times New Roman" w:eastAsia="黑体" w:cs="Times New Roman"/>
          <w:color w:val="auto"/>
          <w:kern w:val="2"/>
          <w:sz w:val="28"/>
          <w:szCs w:val="28"/>
          <w:lang w:val="en-US" w:eastAsia="zh-CN" w:bidi="ar-SA"/>
        </w:rPr>
        <w:t>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实现方案</w:t>
      </w:r>
    </w:p>
    <w:p w14:paraId="175B3EA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auto"/>
        <w:ind w:firstLine="480" w:firstLineChars="20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实验采用分阶段处理的思路完成车道线检测任务。首先读取指定路径下道路图像；随后对彩色图像进行预处理，先转换为灰度图以减少色彩维度带来的计算量，再通过 5×5 的高斯模糊降低图像噪声，消除非必要的细节干扰，接着使用 Canny 边缘检测算法（阈值设为 50 和 150）提取图像中的边缘信息，为后续直线检测提供清晰的特征基础；之后根据校园道路的视觉特点，定义梯形的感兴趣区域，通过掩码操作仅保留道路区域的边缘，排除路边草地、建筑等无关区域的干扰；再调用概率霍夫变换检测直线，通过设置更高的检测阈值、更长的最小线段长度、更小的线段间隙过滤杂线，同时筛选斜率在合理区间内的直线，仅保留符合双向车道线斜率特征的线段；最后将筛选后的车道线绘制在原始图像上，通过图像加权融合得到自然的标注效果，完成结果图像的本地保存，并利用 matplotlib 将原始图像与检测结果图像进行可视化对比，直观呈现车道线检测效果。</w:t>
      </w:r>
    </w:p>
    <w:p w14:paraId="1A5550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0634F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/>
          <w:color w:val="auto"/>
          <w:sz w:val="28"/>
          <w:szCs w:val="28"/>
          <w:lang w:val="en-US" w:eastAsia="zh-CN"/>
        </w:rPr>
        <w:t>三</w:t>
      </w:r>
      <w:r>
        <w:rPr>
          <w:rFonts w:hint="eastAsia" w:eastAsia="黑体"/>
          <w:color w:val="auto"/>
          <w:sz w:val="28"/>
          <w:szCs w:val="28"/>
        </w:rPr>
        <w:t>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核心功能实现说明</w:t>
      </w:r>
    </w:p>
    <w:p w14:paraId="571A4FF0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80" w:firstLineChars="200"/>
        <w:jc w:val="left"/>
        <w:textAlignment w:val="auto"/>
        <w:rPr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代码核心由图像预处理、感兴趣区域提取、车道线检测、车道线绘制</w:t>
      </w:r>
      <w:r>
        <w:rPr>
          <w:rFonts w:hint="eastAsia" w:ascii="宋体" w:hAnsi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四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部分构成。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preprocess_image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函数是图像预处理的核心，该函数接收原始彩色图像，先通过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cv2.cvtColor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将 BGR 格式的彩色图像转换为灰度图，再调用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cv2.GaussianBlur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执行 5×5 的高斯模糊操作降低噪声，最后使用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cv2.Canny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（低阈值 50、高阈值 150）提取图像边缘，返回边缘检测后的单通道图像，为后续直线检测提供清晰的边缘特征。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region_of_interest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函数用于提取道路区域，先获取图像的高和宽，根据校园道路的透视特点定义梯形顶点（左下为宽度 1/4 处、图像底部，左上 / 右上为宽度中点两侧 20 像素、高度 30% 处，右下为宽度 3/4 处、图像底部），创建与边缘图像尺寸一致的全 0 掩码，通过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cv2.fillPoly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将梯形区域填充为 255，再利用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cv2.bitwise_and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将边缘图像与掩码做与运算，仅保留道路区域的边缘信息，过滤路边干扰。</w:t>
      </w:r>
    </w:p>
    <w:p w14:paraId="3F59B28E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80" w:firstLineChars="200"/>
        <w:jc w:val="left"/>
        <w:textAlignment w:val="auto"/>
        <w:rPr>
          <w:color w:val="000000"/>
          <w:sz w:val="24"/>
          <w:szCs w:val="24"/>
        </w:rPr>
      </w:pP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detect_lane_lines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函数</w:t>
      </w:r>
      <w:r>
        <w:rPr>
          <w:rFonts w:hint="eastAsia" w:ascii="宋体" w:hAnsi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主要负责车道线检测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，先获取图像尺寸，调用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cv2.HoughLinesP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并设置精准的参数（rho=1、theta=np.pi/180、threshold=50、minLineLength=80、maxLineGap=30）检测直线，随后遍历所有检测到的直线，计算每条直线的斜率，排除垂直直线后，筛选出斜率在 - 0.7~-0.4 或 0.4~0.7 区间内的直线，仅保留符合车道线斜率特征的线段。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draw_lane_lines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函数用于绘制车道线，先创建与原始图像尺寸一致的全 0 图像，遍历筛选后的车道线，通过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cv2.line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绘制红色（0,0,255）、宽度为 3 的线段，再利用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cv2.addWeighted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将原始图像与车道线图像加权融合（原始图像权重 0.8，车道线图像权重 1），得到标注自然的检测结果图像。</w:t>
      </w:r>
    </w:p>
    <w:p w14:paraId="5B189F3F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80" w:firstLineChars="200"/>
        <w:jc w:val="left"/>
        <w:textAlignment w:val="auto"/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主函数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main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接收图像路径，读取图像并校验读取状态，依次调用上述函数完成预处理、ROI 提取、车道线检测、车道线绘制</w:t>
      </w:r>
      <w:r>
        <w:rPr>
          <w:rFonts w:hint="eastAsia" w:ascii="宋体" w:hAnsi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，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最终完成车道线位置标注的输出要求。</w:t>
      </w:r>
    </w:p>
    <w:p w14:paraId="71DF6DBA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</w:pPr>
    </w:p>
    <w:p w14:paraId="4F9921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/>
          <w:color w:val="auto"/>
          <w:sz w:val="28"/>
          <w:szCs w:val="28"/>
          <w:lang w:val="en-US" w:eastAsia="zh-CN"/>
        </w:rPr>
        <w:t>四</w:t>
      </w:r>
      <w:r>
        <w:rPr>
          <w:rFonts w:hint="eastAsia" w:eastAsia="黑体"/>
          <w:color w:val="auto"/>
          <w:sz w:val="28"/>
          <w:szCs w:val="28"/>
        </w:rPr>
        <w:t>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结果展示</w:t>
      </w:r>
    </w:p>
    <w:p w14:paraId="4A795BCE"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960" cy="1766570"/>
            <wp:effectExtent l="0" t="0" r="8890" b="5080"/>
            <wp:docPr id="10" name="图片 10" descr="测试输入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测试输入图片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D153">
      <w:pPr>
        <w:pStyle w:val="4"/>
        <w:jc w:val="center"/>
        <w:rPr>
          <w:rFonts w:hint="eastAsia" w:eastAsia="宋体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 xml:space="preserve"> 测试输入图片</w:t>
      </w:r>
    </w:p>
    <w:p w14:paraId="7F9D6806"/>
    <w:p w14:paraId="33225123"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1038225"/>
            <wp:effectExtent l="0" t="0" r="10160" b="9525"/>
            <wp:docPr id="11" name="图片 11" descr="检测结果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检测结果图片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DEA8">
      <w:pPr>
        <w:pStyle w:val="4"/>
        <w:jc w:val="center"/>
        <w:rPr>
          <w:rFonts w:hint="eastAsia" w:eastAsia="宋体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 xml:space="preserve"> 检测结果图片</w:t>
      </w:r>
    </w:p>
    <w:p w14:paraId="3B652A7D"/>
    <w:p w14:paraId="7F4C137E"/>
    <w:p w14:paraId="3BCED435"/>
    <w:p w14:paraId="2DC4A673"/>
    <w:p w14:paraId="3EDE5BB2"/>
    <w:p w14:paraId="00DC7169"/>
    <w:p w14:paraId="1BEC7B33"/>
    <w:p w14:paraId="02017FAC"/>
    <w:p w14:paraId="75B9D3D8"/>
    <w:p w14:paraId="71E4DC31"/>
    <w:p w14:paraId="5EF64203"/>
    <w:p w14:paraId="4CFA5E0C"/>
    <w:p w14:paraId="2259F610"/>
    <w:p w14:paraId="26A45E99"/>
    <w:p w14:paraId="05A46E2A"/>
    <w:p w14:paraId="22F8F6FC"/>
    <w:p w14:paraId="3B1C5288"/>
    <w:p w14:paraId="5E0642F8"/>
    <w:p w14:paraId="01AD416C"/>
    <w:p w14:paraId="06000987"/>
    <w:p w14:paraId="57D590FC"/>
    <w:p w14:paraId="30C76F3F"/>
    <w:p w14:paraId="46A274EE"/>
    <w:p w14:paraId="0CF230C1"/>
    <w:p w14:paraId="1DA2B305"/>
    <w:p w14:paraId="3367DB04"/>
    <w:p w14:paraId="4DEE68B2">
      <w:pPr>
        <w:spacing w:after="156" w:afterLines="50"/>
        <w:ind w:firstLine="2108" w:firstLineChars="700"/>
        <w:rPr>
          <w:rFonts w:hint="default" w:eastAsia="黑体"/>
          <w:b/>
          <w:bCs/>
          <w:sz w:val="30"/>
          <w:szCs w:val="30"/>
          <w:lang w:val="en-US" w:eastAsia="zh-CN"/>
        </w:rPr>
      </w:pPr>
      <w:r>
        <w:rPr>
          <w:rFonts w:hint="eastAsia" w:eastAsia="黑体"/>
          <w:b/>
          <w:bCs/>
          <w:sz w:val="30"/>
          <w:szCs w:val="30"/>
        </w:rPr>
        <w:t>实验</w:t>
      </w:r>
      <w:r>
        <w:rPr>
          <w:rFonts w:hint="eastAsia" w:eastAsia="黑体"/>
          <w:b/>
          <w:bCs/>
          <w:sz w:val="30"/>
          <w:szCs w:val="30"/>
          <w:lang w:val="en-US" w:eastAsia="zh-CN"/>
        </w:rPr>
        <w:t>三</w:t>
      </w:r>
      <w:r>
        <w:rPr>
          <w:rFonts w:hint="eastAsia" w:eastAsia="黑体"/>
          <w:b/>
          <w:bCs/>
          <w:sz w:val="30"/>
          <w:szCs w:val="30"/>
        </w:rPr>
        <w:t xml:space="preserve"> </w:t>
      </w:r>
      <w:r>
        <w:rPr>
          <w:rFonts w:hint="eastAsia" w:eastAsia="黑体"/>
          <w:b/>
          <w:bCs/>
          <w:sz w:val="30"/>
          <w:szCs w:val="30"/>
          <w:lang w:val="en-US" w:eastAsia="zh-CN"/>
        </w:rPr>
        <w:t>学号识别</w:t>
      </w:r>
    </w:p>
    <w:p w14:paraId="3326BB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 w:eastAsia="黑体"/>
          <w:color w:val="auto"/>
          <w:sz w:val="28"/>
          <w:szCs w:val="28"/>
          <w:lang w:eastAsia="zh-CN"/>
        </w:rPr>
      </w:pPr>
      <w:r>
        <w:rPr>
          <w:rFonts w:hint="eastAsia" w:eastAsia="黑体"/>
          <w:color w:val="auto"/>
          <w:sz w:val="28"/>
          <w:szCs w:val="28"/>
        </w:rPr>
        <w:t>一、实验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内容</w:t>
      </w:r>
    </w:p>
    <w:p w14:paraId="2B1ECF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auto"/>
        <w:ind w:firstLine="480" w:firstLineChars="200"/>
        <w:textAlignment w:val="auto"/>
        <w:rPr>
          <w:rFonts w:hint="eastAsia" w:eastAsia="黑体" w:cs="Times New Roman"/>
          <w:color w:val="auto"/>
          <w:kern w:val="2"/>
          <w:sz w:val="28"/>
          <w:szCs w:val="28"/>
          <w:lang w:val="en-US" w:eastAsia="zh-CN" w:bidi="ar-SA"/>
        </w:rPr>
      </w:pPr>
      <w:r>
        <w:rPr>
          <w:rFonts w:ascii="宋体" w:hAnsi="宋体" w:eastAsia="宋体" w:cs="宋体"/>
          <w:sz w:val="24"/>
          <w:szCs w:val="24"/>
        </w:rPr>
        <w:t>本次实验以 MNIST 手写数字数据集为训练集，设计基于卷积神经网络（CNN）的手写数字识别方法，完成自主拍摄的 10 位学号照片的识别任务。实验将本地的学号照片作为输入，首先配置 CPU 计算环境及 batch_size、学习率、训练轮数等超参数，加载并预处理 MNIST 数据集；随后构建包含两层卷积、两层池化、两层全连接的 CNN 模型，通过 Adam 优化器和交叉熵损失函数完成模型训练与测试，验证模型在 MNIST 测试集上的准确率；核心环节为学号照片的处理，通过灰度化、自适应二值化、形态学去噪、轮廓检测与筛选，将学号照片分割为 10 个独立的数字区域，再将每个数字区域预处理为与 MNIST 数据集格式一致的张量；最后利用训练好的 CNN 模型逐个识别分割后的数字，拼接得到完整的 10 位学号作为输出，同时可视化分割与识别结果，并将训练好的模型保存至本地。</w:t>
      </w:r>
    </w:p>
    <w:p w14:paraId="460BD1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 w:cs="Times New Roman"/>
          <w:color w:val="auto"/>
          <w:kern w:val="2"/>
          <w:sz w:val="28"/>
          <w:szCs w:val="28"/>
          <w:lang w:val="en-US" w:eastAsia="zh-CN" w:bidi="ar-SA"/>
        </w:rPr>
        <w:t>二</w:t>
      </w:r>
      <w:r>
        <w:rPr>
          <w:rFonts w:hint="eastAsia" w:ascii="Times New Roman" w:hAnsi="Times New Roman" w:eastAsia="黑体" w:cs="Times New Roman"/>
          <w:color w:val="auto"/>
          <w:kern w:val="2"/>
          <w:sz w:val="28"/>
          <w:szCs w:val="28"/>
          <w:lang w:val="en-US" w:eastAsia="zh-CN" w:bidi="ar-SA"/>
        </w:rPr>
        <w:t>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实现方案</w:t>
      </w:r>
    </w:p>
    <w:p w14:paraId="139727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实验采用 “模型训练 + 图像分割 + 数字识别” 的整体思路完成学号识别任务。首先配置计算环境为 CPU，设定 batch_size=64、学习率 0.001、训练轮数 5 的超参数，通过 torchvision 加载 MNIST 数据集，利用 ToTensor 和 Normalize 完成数据预处理，将图像转为张量并标准化；接着构建 CNN 模型，通过卷积层提取数字的空间特征，池化层降维，全连接层完成分类，使用交叉熵损失函数计算预测误差，Adam 优化器更新模型参数，分轮次训练模型并在测试集上验证准确率；核心的学号照片处理环节，先将彩色照片转为灰度图，通过自适应二值化增强数字与背景的对比度，形态学开运算去除小噪声，再查找图像轮廓并按面积、宽高比筛选出数字轮廓，按 x 坐标排序保证数字顺序，裁剪每个数字区域并调整为 28×28 的 MNIST 标准尺寸，完成归一化后转为张量；最后将处理后的数字张量逐个输入训练好的 CNN 模型，通过模型推理得到每个数字的识别结果，拼接结果得到完整学号，同时可视化分割后的数字区域与识别结果，保存训练好的模型文件，完成整个学号识别流程。</w:t>
      </w:r>
    </w:p>
    <w:p w14:paraId="1E44940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899E1D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/>
          <w:color w:val="auto"/>
          <w:sz w:val="28"/>
          <w:szCs w:val="28"/>
          <w:lang w:val="en-US" w:eastAsia="zh-CN"/>
        </w:rPr>
        <w:t>三</w:t>
      </w:r>
      <w:r>
        <w:rPr>
          <w:rFonts w:hint="eastAsia" w:eastAsia="黑体"/>
          <w:color w:val="auto"/>
          <w:sz w:val="28"/>
          <w:szCs w:val="28"/>
        </w:rPr>
        <w:t>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核心功能实现说明</w:t>
      </w:r>
    </w:p>
    <w:p w14:paraId="42A912E2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80" w:firstLineChars="200"/>
        <w:jc w:val="left"/>
        <w:textAlignment w:val="auto"/>
        <w:rPr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代码核心由环境配置、数据集加载、CNN 模型定义、模型训练测试、学号图片分割、学号识别及实际调用七部分构成。首先完成环境配置，指定 CPU 为计算设备，设定 batch_size、learning_rate、epochs 等超参数；通过 transforms.Compose 组合 ToTensor 和 Normalize 操作，加载 MNIST 训练集与测试集，并用 DataLoader 构建数据加载器，实现数据的批量读取与打乱。</w:t>
      </w:r>
    </w:p>
    <w:p w14:paraId="2AF0188F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/>
        <w:jc w:val="left"/>
        <w:textAlignment w:val="auto"/>
        <w:rPr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CNN 模型定义在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MNIST_CNN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类中，该类包含两层卷积层（conv1 将 1 通道转为 32 通道，conv2 将 32 通道转为 64 通道，均使用 3×3 卷积核并填充 1 像素）、一层 MaxPool2d 池化层（2×2 核）、两层全连接层（fc1 将 64×7×7 的特征展平后映射为 128 维，fc2 映射为 10 维对应 0-9 数字分类），同时引入 ReLU 激活函数增加非线性，Dropout 层（概率 0.25）防止过拟合；forward 函数实现模型前向传播，依次执行卷积、激活、池化、展平、全连接等操作，输出分类结果。</w:t>
      </w:r>
    </w:p>
    <w:p w14:paraId="22348BFE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80" w:firstLineChars="200"/>
        <w:jc w:val="left"/>
        <w:textAlignment w:val="auto"/>
        <w:rPr>
          <w:color w:val="000000"/>
          <w:sz w:val="24"/>
          <w:szCs w:val="24"/>
        </w:rPr>
      </w:pP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train_model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函数实现模型训练，将模型设为训练模式，遍历训练集批次数据，将图像和标签送入 CPU，通过模型得到预测输出，计算损失值后反向传播更新参数，每 100 步打印一次损失值；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test_model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函数将模型设为评估模式，在无梯度计算的环境下遍历测试集，统计预测正确的样本数，计算并返回模型测试准确率。</w:t>
      </w:r>
    </w:p>
    <w:p w14:paraId="4839278D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80" w:firstLineChars="200"/>
        <w:jc w:val="left"/>
        <w:textAlignment w:val="auto"/>
        <w:rPr>
          <w:color w:val="000000"/>
          <w:sz w:val="24"/>
          <w:szCs w:val="24"/>
        </w:rPr>
      </w:pP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split_student_id_image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函数是学号识别的核心，实现学号照片的分割与预处理：先读取照片转为灰度图，通过自适应二值化将数字转为黑色、背景转为白色，再用 2×2 的核执行形态学开运算去除小噪声；调用 findContours 查找外部轮廓，按面积≥50、宽高比 0.2~2 的条件筛选数字轮廓，按 x 坐标排序保证学号顺序；对每个轮廓裁剪数字区域（上下左右各扩 2 像素避免切边），调整为 28×28 尺寸，完成与 MNIST 一致的归一化后转为张量，返回数字张量列表和原始裁剪图列表，若检测到的轮廓数非 10 则可视化轮廓辅助排查问题。</w:t>
      </w:r>
    </w:p>
    <w:p w14:paraId="129A4B9F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/>
        <w:jc w:val="left"/>
        <w:textAlignment w:val="auto"/>
        <w:rPr>
          <w:rFonts w:hint="eastAsia" w:eastAsia="黑体"/>
          <w:color w:val="auto"/>
          <w:sz w:val="28"/>
          <w:szCs w:val="28"/>
          <w:lang w:val="en-US" w:eastAsia="zh-CN"/>
        </w:rPr>
      </w:pP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recognize_student_id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函数实现数字识别，将模型设为评估模式，调用 split_student_id_image 得到数字张量，逐个输入模型推理，通过 torch.max 获取预测结果，拼接得到学号；同时创建画布可视化每个数字的裁剪图与识别结果，返回最终学号。</w:t>
      </w:r>
    </w:p>
    <w:p w14:paraId="31ADD8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/>
          <w:color w:val="auto"/>
          <w:sz w:val="28"/>
          <w:szCs w:val="28"/>
          <w:lang w:val="en-US" w:eastAsia="zh-CN"/>
        </w:rPr>
        <w:t>四</w:t>
      </w:r>
      <w:r>
        <w:rPr>
          <w:rFonts w:hint="eastAsia" w:eastAsia="黑体"/>
          <w:color w:val="auto"/>
          <w:sz w:val="28"/>
          <w:szCs w:val="28"/>
        </w:rPr>
        <w:t>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结果展示</w:t>
      </w:r>
    </w:p>
    <w:p w14:paraId="1CD9F0A1"/>
    <w:p w14:paraId="3C873658">
      <w:pPr>
        <w:jc w:val="center"/>
      </w:pPr>
      <w:r>
        <w:drawing>
          <wp:inline distT="0" distB="0" distL="114300" distR="114300">
            <wp:extent cx="5271770" cy="2526030"/>
            <wp:effectExtent l="0" t="0" r="5080" b="762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8790">
      <w:pPr>
        <w:pStyle w:val="4"/>
        <w:jc w:val="center"/>
        <w:rPr>
          <w:rFonts w:hint="eastAsia" w:eastAsia="宋体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t xml:space="preserve"> 识别结果</w:t>
      </w:r>
    </w:p>
    <w:p w14:paraId="4C8B9A26"/>
    <w:p w14:paraId="173E16B0"/>
    <w:p w14:paraId="07DFCABB"/>
    <w:p w14:paraId="4ECB1298"/>
    <w:p w14:paraId="09BE813C"/>
    <w:p w14:paraId="35BE6281"/>
    <w:p w14:paraId="6ECE12F9"/>
    <w:p w14:paraId="71B16547"/>
    <w:p w14:paraId="07B9DF2E"/>
    <w:p w14:paraId="6FFD97EF"/>
    <w:p w14:paraId="7B52A71B"/>
    <w:p w14:paraId="5ECC5F9C"/>
    <w:p w14:paraId="7FBE333F"/>
    <w:p w14:paraId="0AAB210C"/>
    <w:p w14:paraId="6DEC24C5"/>
    <w:p w14:paraId="75476004"/>
    <w:p w14:paraId="7AB3E9A3"/>
    <w:p w14:paraId="235C6489"/>
    <w:p w14:paraId="30CCB754"/>
    <w:p w14:paraId="7340B4B5"/>
    <w:p w14:paraId="6B7960E9"/>
    <w:p w14:paraId="5C3E48D1"/>
    <w:p w14:paraId="03C1C6AE"/>
    <w:p w14:paraId="48744742"/>
    <w:p w14:paraId="03BAD959"/>
    <w:p w14:paraId="6E3F4980"/>
    <w:p w14:paraId="235DB164"/>
    <w:p w14:paraId="176D119B">
      <w:pPr>
        <w:spacing w:after="156" w:afterLines="50"/>
        <w:ind w:firstLine="2108" w:firstLineChars="700"/>
        <w:rPr>
          <w:rFonts w:hint="default" w:eastAsia="黑体"/>
          <w:b/>
          <w:bCs/>
          <w:sz w:val="30"/>
          <w:szCs w:val="30"/>
          <w:lang w:val="en-US" w:eastAsia="zh-CN"/>
        </w:rPr>
      </w:pPr>
      <w:r>
        <w:rPr>
          <w:rFonts w:hint="eastAsia" w:eastAsia="黑体"/>
          <w:b/>
          <w:bCs/>
          <w:sz w:val="30"/>
          <w:szCs w:val="30"/>
        </w:rPr>
        <w:t>实验</w:t>
      </w:r>
      <w:r>
        <w:rPr>
          <w:rFonts w:hint="eastAsia" w:eastAsia="黑体"/>
          <w:b/>
          <w:bCs/>
          <w:sz w:val="30"/>
          <w:szCs w:val="30"/>
          <w:lang w:val="en-US" w:eastAsia="zh-CN"/>
        </w:rPr>
        <w:t>四</w:t>
      </w:r>
      <w:r>
        <w:rPr>
          <w:rFonts w:hint="eastAsia" w:eastAsia="黑体"/>
          <w:b/>
          <w:bCs/>
          <w:sz w:val="30"/>
          <w:szCs w:val="30"/>
        </w:rPr>
        <w:t xml:space="preserve"> </w:t>
      </w:r>
      <w:r>
        <w:rPr>
          <w:rFonts w:hint="eastAsia" w:eastAsia="黑体"/>
          <w:b/>
          <w:bCs/>
          <w:sz w:val="30"/>
          <w:szCs w:val="30"/>
          <w:lang w:val="en-US" w:eastAsia="zh-CN"/>
        </w:rPr>
        <w:t>校园共享单车检测</w:t>
      </w:r>
    </w:p>
    <w:p w14:paraId="14B860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 w:eastAsia="黑体"/>
          <w:color w:val="auto"/>
          <w:sz w:val="28"/>
          <w:szCs w:val="28"/>
          <w:lang w:eastAsia="zh-CN"/>
        </w:rPr>
      </w:pPr>
      <w:r>
        <w:rPr>
          <w:rFonts w:hint="eastAsia" w:eastAsia="黑体"/>
          <w:color w:val="auto"/>
          <w:sz w:val="28"/>
          <w:szCs w:val="28"/>
        </w:rPr>
        <w:t>一、实验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内容</w:t>
      </w:r>
    </w:p>
    <w:p w14:paraId="365573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360" w:lineRule="auto"/>
        <w:ind w:firstLine="480" w:firstLineChars="200"/>
        <w:textAlignment w:val="auto"/>
        <w:rPr>
          <w:rFonts w:hint="eastAsia" w:eastAsia="黑体" w:cs="Times New Roman"/>
          <w:color w:val="auto"/>
          <w:kern w:val="2"/>
          <w:sz w:val="28"/>
          <w:szCs w:val="28"/>
          <w:lang w:val="en-US" w:eastAsia="zh-CN" w:bidi="ar-SA"/>
        </w:rPr>
      </w:pPr>
      <w:r>
        <w:rPr>
          <w:rFonts w:ascii="宋体" w:hAnsi="宋体" w:eastAsia="宋体" w:cs="宋体"/>
          <w:sz w:val="24"/>
          <w:szCs w:val="24"/>
        </w:rPr>
        <w:t>本次实验以基于 COCO 数据集预训练的 YOLOv8s 模型为核心，完成校园场景下哈罗共享单车的检测任务。实验将本地路径的校园共享单车照片作为输入，在 CPU 环境下加载 YOLOv8s 预训练模型，先指定仅检测 COCO 数据集中类别 ID 为 1 的自行车目标，完成图像中自行车的定位；再针对哈罗单车专属的蓝色特征，设计双区间 HSV 色彩范围（主色宝蓝、辅助色浅青蓝），判断检测到的自行车是否为哈罗品牌，最终输出哈罗单车的位置（以检测框 [x1, y1, x2, y2] 坐标呈现）；同时可视化标注哈罗单车的检测框（蓝色框 + 专属标签），展示检测结果并将标注后的图像保存至指定目录。</w:t>
      </w:r>
    </w:p>
    <w:p w14:paraId="382198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 w:cs="Times New Roman"/>
          <w:color w:val="auto"/>
          <w:kern w:val="2"/>
          <w:sz w:val="28"/>
          <w:szCs w:val="28"/>
          <w:lang w:val="en-US" w:eastAsia="zh-CN" w:bidi="ar-SA"/>
        </w:rPr>
        <w:t>二</w:t>
      </w:r>
      <w:r>
        <w:rPr>
          <w:rFonts w:hint="eastAsia" w:ascii="Times New Roman" w:hAnsi="Times New Roman" w:eastAsia="黑体" w:cs="Times New Roman"/>
          <w:color w:val="auto"/>
          <w:kern w:val="2"/>
          <w:sz w:val="28"/>
          <w:szCs w:val="28"/>
          <w:lang w:val="en-US" w:eastAsia="zh-CN" w:bidi="ar-SA"/>
        </w:rPr>
        <w:t>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实现方案</w:t>
      </w:r>
    </w:p>
    <w:p w14:paraId="577D1D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首先加载基于 COCO 数据集预训练的 YOLOv8s 模型，设定检测参数（CPU 运行、置信度 0.25、IOU0.45），指定仅检测自行车类别，对输入的共享单车照片完成自行车目标的定位，输出所有自行车的检测框；接着针对哈罗单车的蓝色视觉特征，设计双区间 HSV 色彩范围（主色宝蓝：H105-125、S70-255、V40-255；辅助色浅青蓝：H95-110、S50-255、V60-255），裁剪检测框内的自行车区域并轻微缩小 5%（排除背景干扰），将区域图像转换为 HSV 色彩空间以减少光照影响，生成双区间蓝色掩码并合并，计算蓝色像素占比；设定蓝色占比阈值（默认 0.55，实验中调整为 0.35），判断检测框内的自行车是否为哈罗单车；最后对判定为哈罗单车的目标绘制专属蓝色检测框与标签，可视化展示检测结果，将标注后的图像保存至指定目录，输出哈罗单车的位置信息，完成整个检测流程。</w:t>
      </w:r>
    </w:p>
    <w:p w14:paraId="7223E3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/>
          <w:color w:val="auto"/>
          <w:sz w:val="28"/>
          <w:szCs w:val="28"/>
          <w:lang w:val="en-US" w:eastAsia="zh-CN"/>
        </w:rPr>
        <w:t>三</w:t>
      </w:r>
      <w:r>
        <w:rPr>
          <w:rFonts w:hint="eastAsia" w:eastAsia="黑体"/>
          <w:color w:val="auto"/>
          <w:sz w:val="28"/>
          <w:szCs w:val="28"/>
        </w:rPr>
        <w:t>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核心功能实现说明</w:t>
      </w:r>
    </w:p>
    <w:p w14:paraId="071A7EE6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80" w:firstLineChars="200"/>
        <w:jc w:val="left"/>
        <w:textAlignment w:val="auto"/>
        <w:rPr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代码核心由哈罗单车颜色判断函数、检测主函数及执行调用三部分构成。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is_hello_bicycle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函数是品牌分类的核心，该函数接收原始图像与自行车检测框坐标，先将检测框缩小 5%（减少背景干扰）并做边界保护（避免坐标越界），裁剪出自行车主体区域；若裁剪后无有效像素则直接返回 False；随后将裁剪区域转换为 HSV 色彩空间，定义哈罗单车专属的双区间蓝色 HSV 范围，生成两个区间的掩码并通过位或运算合并，统计蓝色像素数量并计算占比；对比设定的蓝色阈值，返回是否为哈罗单车的布尔值及蓝色像素占比，同时打印调试日志展示阈值与实际占比。</w:t>
      </w:r>
    </w:p>
    <w:p w14:paraId="756DB2A8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80" w:firstLineChars="200"/>
        <w:jc w:val="left"/>
        <w:textAlignment w:val="auto"/>
        <w:rPr>
          <w:color w:val="000000"/>
          <w:sz w:val="24"/>
          <w:szCs w:val="24"/>
        </w:rPr>
      </w:pP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detect_hello_bicycle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函数</w:t>
      </w:r>
      <w:r>
        <w:rPr>
          <w:rFonts w:hint="eastAsia" w:ascii="宋体" w:hAnsi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主要负责检测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，先校验图片文件是否存在、是否可读，读取原始图像后调用 YOLOv8s 模型，指定仅检测自行车类别、CPU 运行、置信度 0.25、IOU0.45 等参数，得到图像中所有自行车的检测结果；遍历每个自行车检测框，调用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is_hello_bicycle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函数判断是否为哈罗单车，若为哈罗单车则记录其检测框、置信度、蓝色占比信息，同时在标注图像上绘制蓝色检测框（边框宽度 3）与包含置信度、蓝色占比的专属标签；完成所有检测框处理后，通过 OpenCV 展示标注后的检测结果，按参数要求保存结果图像至指定目录，最终返回哈罗单车的检测结果列表。</w:t>
      </w:r>
    </w:p>
    <w:p w14:paraId="2E9A4318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480" w:firstLineChars="200"/>
        <w:jc w:val="left"/>
        <w:textAlignment w:val="auto"/>
        <w:rPr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执行调用部分指定共享单车照片的本地路径，调用</w:t>
      </w:r>
      <w:r>
        <w:rPr>
          <w:rStyle w:val="10"/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detect_hello_bicycle</w:t>
      </w:r>
      <w:r>
        <w:rPr>
          <w:rFonts w:ascii="宋体" w:hAnsi="宋体" w:eastAsia="宋体" w:cs="宋体"/>
          <w:color w:val="000000"/>
          <w:kern w:val="0"/>
          <w:sz w:val="24"/>
          <w:szCs w:val="24"/>
          <w:bdr w:val="none" w:color="auto" w:sz="0" w:space="0"/>
          <w:lang w:val="en-US" w:eastAsia="zh-CN" w:bidi="ar"/>
        </w:rPr>
        <w:t>函数，设置保存检测结果、蓝色占比阈值为 0.35，触发整个检测流程，输出哈罗单车的位置信息（检测框坐标），完成校园哈罗共享单车的定位与识别。</w:t>
      </w:r>
    </w:p>
    <w:p w14:paraId="79D9BF9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 w:eastAsia="黑体"/>
          <w:color w:val="auto"/>
          <w:sz w:val="28"/>
          <w:szCs w:val="28"/>
          <w:lang w:val="en-US" w:eastAsia="zh-CN"/>
        </w:rPr>
      </w:pPr>
    </w:p>
    <w:p w14:paraId="6926822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/>
          <w:color w:val="auto"/>
          <w:sz w:val="28"/>
          <w:szCs w:val="28"/>
          <w:lang w:val="en-US" w:eastAsia="zh-CN"/>
        </w:rPr>
        <w:t>四</w:t>
      </w:r>
      <w:r>
        <w:rPr>
          <w:rFonts w:hint="eastAsia" w:eastAsia="黑体"/>
          <w:color w:val="auto"/>
          <w:sz w:val="28"/>
          <w:szCs w:val="28"/>
        </w:rPr>
        <w:t>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结果展示</w:t>
      </w:r>
    </w:p>
    <w:p w14:paraId="7C03C008"/>
    <w:p w14:paraId="4675C53A">
      <w:pPr>
        <w:jc w:val="center"/>
      </w:pPr>
      <w:r>
        <w:drawing>
          <wp:inline distT="0" distB="0" distL="114300" distR="114300">
            <wp:extent cx="5264150" cy="2568575"/>
            <wp:effectExtent l="0" t="0" r="12700" b="31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50C0">
      <w:pPr>
        <w:pStyle w:val="4"/>
        <w:jc w:val="center"/>
        <w:rPr>
          <w:rFonts w:hint="eastAsia" w:eastAsia="宋体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t xml:space="preserve"> 最终单独检测出哈啰单车</w:t>
      </w:r>
    </w:p>
    <w:p w14:paraId="7FF4B895"/>
    <w:p w14:paraId="536F681C"/>
    <w:p w14:paraId="5BBF72FC"/>
    <w:p w14:paraId="35BC8058">
      <w:pPr>
        <w:spacing w:after="156" w:afterLines="50"/>
        <w:ind w:firstLine="3012" w:firstLineChars="1000"/>
        <w:jc w:val="both"/>
        <w:rPr>
          <w:rFonts w:hint="default" w:eastAsia="黑体"/>
          <w:b/>
          <w:bCs/>
          <w:sz w:val="30"/>
          <w:szCs w:val="30"/>
          <w:lang w:val="en-US" w:eastAsia="zh-CN"/>
        </w:rPr>
      </w:pPr>
      <w:r>
        <w:rPr>
          <w:rFonts w:hint="eastAsia" w:eastAsia="黑体"/>
          <w:b/>
          <w:bCs/>
          <w:sz w:val="30"/>
          <w:szCs w:val="30"/>
        </w:rPr>
        <w:t>实验</w:t>
      </w:r>
      <w:r>
        <w:rPr>
          <w:rFonts w:hint="eastAsia" w:eastAsia="黑体"/>
          <w:b/>
          <w:bCs/>
          <w:sz w:val="30"/>
          <w:szCs w:val="30"/>
          <w:lang w:val="en-US" w:eastAsia="zh-CN"/>
        </w:rPr>
        <w:t>加分项实现说明</w:t>
      </w:r>
    </w:p>
    <w:p w14:paraId="3538D2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/>
          <w:color w:val="auto"/>
          <w:sz w:val="28"/>
          <w:szCs w:val="28"/>
        </w:rPr>
        <w:t>一、</w:t>
      </w:r>
      <w:r>
        <w:rPr>
          <w:rFonts w:hint="eastAsia" w:eastAsia="黑体"/>
          <w:color w:val="auto"/>
          <w:sz w:val="28"/>
          <w:szCs w:val="28"/>
          <w:lang w:val="en-US" w:eastAsia="zh-CN"/>
        </w:rPr>
        <w:t>创建自己名字命名的代码环境</w:t>
      </w:r>
    </w:p>
    <w:p w14:paraId="419FC8FC">
      <w:pPr>
        <w:jc w:val="center"/>
      </w:pPr>
      <w:r>
        <w:drawing>
          <wp:inline distT="0" distB="0" distL="114300" distR="114300">
            <wp:extent cx="5268595" cy="1278890"/>
            <wp:effectExtent l="0" t="0" r="8255" b="165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ABAB">
      <w:pPr>
        <w:pStyle w:val="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 xml:space="preserve"> 先查看当前已有的环境</w:t>
      </w:r>
    </w:p>
    <w:p w14:paraId="752334DE">
      <w:pPr>
        <w:jc w:val="center"/>
      </w:pPr>
      <w:r>
        <w:drawing>
          <wp:inline distT="0" distB="0" distL="114300" distR="114300">
            <wp:extent cx="5271135" cy="2980055"/>
            <wp:effectExtent l="0" t="0" r="5715" b="1079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D4C2">
      <w:pPr>
        <w:pStyle w:val="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 xml:space="preserve"> 创建名字缩写wcy的环境</w:t>
      </w:r>
    </w:p>
    <w:p w14:paraId="7D0BD41E">
      <w:pPr>
        <w:jc w:val="center"/>
      </w:pPr>
      <w:r>
        <w:drawing>
          <wp:inline distT="0" distB="0" distL="114300" distR="114300">
            <wp:extent cx="5268595" cy="2188845"/>
            <wp:effectExtent l="0" t="0" r="8255" b="190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B1E6">
      <w:pPr>
        <w:pStyle w:val="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 xml:space="preserve"> 创建成功</w:t>
      </w:r>
    </w:p>
    <w:p w14:paraId="6BB227BA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eastAsia" w:eastAsia="黑体"/>
          <w:color w:val="auto"/>
          <w:sz w:val="28"/>
          <w:szCs w:val="28"/>
          <w:lang w:val="en-US" w:eastAsia="zh-CN"/>
        </w:rPr>
      </w:pPr>
      <w:r>
        <w:rPr>
          <w:rFonts w:hint="eastAsia" w:eastAsia="黑体"/>
          <w:color w:val="auto"/>
          <w:sz w:val="28"/>
          <w:szCs w:val="28"/>
          <w:lang w:val="en-US" w:eastAsia="zh-CN"/>
        </w:rPr>
        <w:t>git提交作业</w:t>
      </w:r>
    </w:p>
    <w:p w14:paraId="66C4F390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center"/>
        <w:textAlignment w:val="auto"/>
      </w:pPr>
      <w:r>
        <w:drawing>
          <wp:inline distT="0" distB="0" distL="114300" distR="114300">
            <wp:extent cx="2409825" cy="2828925"/>
            <wp:effectExtent l="0" t="0" r="9525" b="952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BB6D">
      <w:pPr>
        <w:pStyle w:val="4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center"/>
        <w:textAlignment w:val="auto"/>
        <w:rPr>
          <w:rFonts w:hint="eastAsia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eastAsia="zh-CN"/>
        </w:rPr>
        <w:t xml:space="preserve"> 创建新仓库</w:t>
      </w:r>
    </w:p>
    <w:p w14:paraId="13009DDC">
      <w:pPr>
        <w:jc w:val="center"/>
      </w:pPr>
      <w:r>
        <w:drawing>
          <wp:inline distT="0" distB="0" distL="114300" distR="114300">
            <wp:extent cx="5266690" cy="3364865"/>
            <wp:effectExtent l="0" t="0" r="10160" b="698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1D9E5">
      <w:pPr>
        <w:pStyle w:val="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eastAsia="zh-CN"/>
        </w:rPr>
        <w:t xml:space="preserve"> 新仓库界面</w:t>
      </w:r>
    </w:p>
    <w:p w14:paraId="4B32B99E">
      <w:r>
        <w:drawing>
          <wp:inline distT="0" distB="0" distL="114300" distR="114300">
            <wp:extent cx="5269865" cy="1697990"/>
            <wp:effectExtent l="0" t="0" r="698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03885"/>
            <wp:effectExtent l="0" t="0" r="4445" b="571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533C">
      <w:r>
        <w:drawing>
          <wp:inline distT="0" distB="0" distL="114300" distR="114300">
            <wp:extent cx="5272405" cy="1958975"/>
            <wp:effectExtent l="0" t="0" r="4445" b="317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9A2F9">
      <w:pPr>
        <w:pStyle w:val="4"/>
        <w:jc w:val="center"/>
        <w:rPr>
          <w:rFonts w:hint="default"/>
          <w:lang w:val="en-US" w:eastAsia="zh-CN"/>
        </w:rPr>
      </w:pPr>
      <w:r>
        <w:t xml:space="preserve">图 </w:t>
      </w:r>
      <w:r>
        <w:rPr>
          <w:rFonts w:hint="eastAsia"/>
          <w:lang w:val="en-US" w:eastAsia="zh-CN"/>
        </w:rPr>
        <w:t>12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通过git提交</w:t>
      </w:r>
      <w:bookmarkStart w:id="0" w:name="_GoBack"/>
      <w:bookmarkEnd w:id="0"/>
    </w:p>
    <w:p w14:paraId="12D14871">
      <w:pPr>
        <w:rPr>
          <w:rFonts w:hint="eastAsia"/>
          <w:lang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003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560785907"/>
    </w:sdtPr>
    <w:sdtContent>
      <w:p w14:paraId="7D8ED433">
        <w:pPr>
          <w:pStyle w:val="5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B6FA881"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2CDEEE">
    <w:pPr>
      <w:pStyle w:val="6"/>
      <w:rPr>
        <w:rFonts w:hint="default" w:eastAsia="宋体"/>
        <w:lang w:val="en-US" w:eastAsia="zh-CN"/>
      </w:rPr>
    </w:pPr>
    <w:r>
      <w:rPr>
        <w:rFonts w:hint="eastAsia"/>
        <w:lang w:val="en-US" w:eastAsia="zh-CN"/>
      </w:rPr>
      <w:t>合肥工业大学实验报告</w:t>
    </w:r>
  </w:p>
  <w:p w14:paraId="067124E9">
    <w:pPr>
      <w:pStyle w:val="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A7F0B2"/>
    <w:multiLevelType w:val="singleLevel"/>
    <w:tmpl w:val="D9A7F0B2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7469C8"/>
    <w:rsid w:val="6D746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nhideWhenUsed="0" w:uiPriority="0" w:semiHidden="0" w:name="heading 3"/>
    <w:lsdException w:qFormat="1" w:uiPriority="0" w:name="heading 4"/>
    <w:lsdException w:qFormat="1" w:uiPriority="9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35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3">
    <w:name w:val="heading 5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5">
    <w:name w:val="footer"/>
    <w:basedOn w:val="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9">
    <w:name w:val="Strong"/>
    <w:basedOn w:val="8"/>
    <w:qFormat/>
    <w:uiPriority w:val="22"/>
    <w:rPr>
      <w:b/>
    </w:rPr>
  </w:style>
  <w:style w:type="character" w:styleId="10">
    <w:name w:val="HTML Code"/>
    <w:qFormat/>
    <w:uiPriority w:val="99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126</TotalTime>
  <ScaleCrop>false</ScaleCrop>
  <LinksUpToDate>false</LinksUpToDate>
  <CharactersWithSpaces>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2026-01-22T09:47:00Z</dcterms:created>
  <dc:creator>帅气的我</dc:creator>
  <cp:lastModifiedBy>帅气的我</cp:lastModifiedBy>
  <dcterms:modified xsi:type="dcterms:W3CDTF">2026-01-22T11:56:38Z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388BD763064A42718CF29DAAF4A91ADF_11</vt:lpwstr>
  </property>
  <property fmtid="{D5CDD505-2E9C-101B-9397-08002B2CF9AE}" pid="4" name="KSOTemplateDocerSaveRecord">
    <vt:lpwstr>eyJoZGlkIjoiZGZiODk0OTE3MWNjZmRjNWY3ODU0ODA0N2I4YzFhZjMiLCJ1c2VySWQiOiIxMTk4NTQ1MDUwIn0=</vt:lpwstr>
  </property>
</Properties>
</file>